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ACB4891" w14:textId="77777777" w:rsidTr="00076C95">
        <w:trPr>
          <w:trHeight w:val="388"/>
        </w:trPr>
        <w:tc>
          <w:tcPr>
            <w:tcW w:w="9356" w:type="dxa"/>
            <w:vAlign w:val="bottom"/>
          </w:tcPr>
          <w:p w14:paraId="2E721CE5"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429EF555" w14:textId="77777777" w:rsidTr="00076C95">
        <w:trPr>
          <w:trHeight w:val="351"/>
        </w:trPr>
        <w:tc>
          <w:tcPr>
            <w:tcW w:w="9356" w:type="dxa"/>
            <w:vAlign w:val="bottom"/>
          </w:tcPr>
          <w:p w14:paraId="13ABD88B" w14:textId="08DCFBB1" w:rsidR="00076C95" w:rsidRPr="009A00CB" w:rsidRDefault="00020A43" w:rsidP="00076C95">
            <w:pPr>
              <w:rPr>
                <w:rFonts w:ascii="Helvetica" w:hAnsi="Helvetica"/>
                <w:lang w:val="de-CH"/>
              </w:rPr>
            </w:pPr>
            <w:r w:rsidRPr="00151D33">
              <w:rPr>
                <w:rFonts w:ascii="Helvetica" w:hAnsi="Helvetica"/>
                <w:color w:val="000000" w:themeColor="text1"/>
                <w:lang w:val="de-CH"/>
              </w:rPr>
              <w:t>Neubrückstr. 8 Postfach 3001 Bern  tojo@reitschule.ch  www.tojo.ch</w:t>
            </w:r>
          </w:p>
        </w:tc>
      </w:tr>
      <w:tr w:rsidR="00076C95" w:rsidRPr="009A00CB" w14:paraId="345E9FE8" w14:textId="77777777" w:rsidTr="00076C95">
        <w:trPr>
          <w:trHeight w:val="351"/>
        </w:trPr>
        <w:tc>
          <w:tcPr>
            <w:tcW w:w="9356" w:type="dxa"/>
            <w:vAlign w:val="bottom"/>
          </w:tcPr>
          <w:p w14:paraId="6736977E"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23890196" w14:textId="77777777" w:rsidTr="00076C95">
        <w:trPr>
          <w:trHeight w:val="351"/>
        </w:trPr>
        <w:tc>
          <w:tcPr>
            <w:tcW w:w="9356" w:type="dxa"/>
            <w:vAlign w:val="bottom"/>
          </w:tcPr>
          <w:p w14:paraId="2D2946AC"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0B52E2FE" w14:textId="77777777" w:rsidR="00254941" w:rsidRDefault="00254941" w:rsidP="006B537A"/>
    <w:p w14:paraId="31985F98" w14:textId="77777777" w:rsidR="00B55304" w:rsidRPr="009C469C" w:rsidRDefault="00B55304" w:rsidP="00B55304">
      <w:pPr>
        <w:rPr>
          <w:rFonts w:ascii="Helvetica" w:hAnsi="Helvetica"/>
          <w:b/>
          <w:color w:val="000000" w:themeColor="text1"/>
        </w:rPr>
      </w:pPr>
      <w:r w:rsidRPr="00A13A17">
        <w:rPr>
          <w:rFonts w:ascii="Helvetica" w:hAnsi="Helvetica"/>
          <w:b/>
          <w:color w:val="000000" w:themeColor="text1"/>
        </w:rPr>
        <w:t xml:space="preserve">Do. 13. / Fr. 14. / Sa. 15. </w:t>
      </w:r>
      <w:r w:rsidRPr="009C469C">
        <w:rPr>
          <w:rFonts w:ascii="Helvetica" w:hAnsi="Helvetica"/>
          <w:b/>
          <w:color w:val="000000" w:themeColor="text1"/>
        </w:rPr>
        <w:t xml:space="preserve">Dezember je 20.30 Uhr &amp; So. 16. Dezember 19.00 Uhr </w:t>
      </w:r>
    </w:p>
    <w:p w14:paraId="199F766A" w14:textId="03D95830" w:rsidR="004B02F0" w:rsidRDefault="00B55304" w:rsidP="004B02F0">
      <w:pPr>
        <w:rPr>
          <w:rFonts w:ascii="Helvetica" w:hAnsi="Helvetica"/>
        </w:rPr>
      </w:pPr>
      <w:r w:rsidRPr="009C469C">
        <w:rPr>
          <w:rFonts w:ascii="Helvetica" w:hAnsi="Helvetica"/>
          <w:b/>
          <w:color w:val="000000" w:themeColor="text1"/>
        </w:rPr>
        <w:t xml:space="preserve">«3D </w:t>
      </w:r>
      <w:r w:rsidR="00A31347">
        <w:rPr>
          <w:rFonts w:ascii="Helvetica" w:hAnsi="Helvetica"/>
          <w:b/>
          <w:color w:val="000000" w:themeColor="text1"/>
        </w:rPr>
        <w:t>–</w:t>
      </w:r>
      <w:r w:rsidRPr="009C469C">
        <w:rPr>
          <w:rFonts w:ascii="Helvetica" w:hAnsi="Helvetica"/>
          <w:b/>
          <w:color w:val="000000" w:themeColor="text1"/>
        </w:rPr>
        <w:t xml:space="preserve"> </w:t>
      </w:r>
      <w:r w:rsidRPr="009C469C">
        <w:rPr>
          <w:rFonts w:ascii="Helvetica" w:hAnsi="Helvetica"/>
          <w:b/>
        </w:rPr>
        <w:t>3 Dance Pieces</w:t>
      </w:r>
      <w:r w:rsidRPr="009C469C">
        <w:rPr>
          <w:rFonts w:ascii="Helvetica" w:hAnsi="Helvetica"/>
          <w:b/>
          <w:color w:val="000000" w:themeColor="text1"/>
        </w:rPr>
        <w:t xml:space="preserve">» </w:t>
      </w:r>
      <w:r w:rsidR="003F52E1" w:rsidRPr="004C3B26">
        <w:rPr>
          <w:rFonts w:ascii="Helvetica" w:hAnsi="Helvetica"/>
          <w:color w:val="000000" w:themeColor="text1"/>
        </w:rPr>
        <w:t>«Another Chopstick Story» / «Black Swan» / «Kage»</w:t>
      </w:r>
      <w:r w:rsidR="00507AE9">
        <w:rPr>
          <w:rFonts w:ascii="Helvetica" w:hAnsi="Helvetica"/>
          <w:color w:val="000000" w:themeColor="text1"/>
        </w:rPr>
        <w:t xml:space="preserve"> v</w:t>
      </w:r>
      <w:r w:rsidRPr="009C469C">
        <w:rPr>
          <w:rFonts w:ascii="Helvetica" w:hAnsi="Helvetica"/>
          <w:color w:val="000000" w:themeColor="text1"/>
        </w:rPr>
        <w:t xml:space="preserve">on T42 dance. </w:t>
      </w:r>
      <w:r w:rsidRPr="009C469C">
        <w:rPr>
          <w:rFonts w:ascii="Helvetica" w:hAnsi="Helvetica"/>
        </w:rPr>
        <w:t xml:space="preserve">Choreografie/Tanz: Misato Inoue, Félix Duméril. Technik: Lola Rosarot. Produktionsleitung: Boss &amp; Röhrenbach. </w:t>
      </w:r>
      <w:r w:rsidR="004B02F0">
        <w:rPr>
          <w:rFonts w:ascii="Helvetica" w:hAnsi="Helvetica"/>
        </w:rPr>
        <w:t xml:space="preserve">Koproduktion: Tojo Theater </w:t>
      </w:r>
    </w:p>
    <w:p w14:paraId="3D982794" w14:textId="3426CB3F" w:rsidR="00B55304" w:rsidRPr="009C469C" w:rsidRDefault="00B55304" w:rsidP="00B55304">
      <w:pPr>
        <w:rPr>
          <w:rFonts w:ascii="Helvetica" w:hAnsi="Helvetica" w:cs="Calibri"/>
        </w:rPr>
      </w:pPr>
      <w:r w:rsidRPr="009C469C">
        <w:rPr>
          <w:rFonts w:ascii="Helvetica" w:hAnsi="Helvetica" w:cs="Calibri"/>
        </w:rPr>
        <w:t>www.t42dance.ch. Reservation: www.tojo.ch</w:t>
      </w:r>
    </w:p>
    <w:p w14:paraId="7C31DC5C" w14:textId="77777777" w:rsidR="00B55304" w:rsidRDefault="00B55304" w:rsidP="00B55304">
      <w:pPr>
        <w:rPr>
          <w:rFonts w:ascii="Helvetica" w:hAnsi="Helvetica" w:cs="Arial"/>
        </w:rPr>
      </w:pPr>
    </w:p>
    <w:p w14:paraId="76066082" w14:textId="49B7D717" w:rsidR="00B55304" w:rsidRPr="00A13A17" w:rsidRDefault="00B55304" w:rsidP="00B55304">
      <w:pPr>
        <w:rPr>
          <w:rFonts w:ascii="Helvetica" w:hAnsi="Helvetica" w:cs="Arial"/>
        </w:rPr>
      </w:pPr>
      <w:r w:rsidRPr="00A13A17">
        <w:rPr>
          <w:rFonts w:ascii="Helvetica" w:hAnsi="Helvetica" w:cs="Arial"/>
        </w:rPr>
        <w:t>T42dance</w:t>
      </w:r>
      <w:r w:rsidR="00A31347">
        <w:rPr>
          <w:rFonts w:ascii="Helvetica" w:hAnsi="Helvetica" w:cs="Arial"/>
        </w:rPr>
        <w:t xml:space="preserve"> präsentiert zu seinem 12-</w:t>
      </w:r>
      <w:r>
        <w:rPr>
          <w:rFonts w:ascii="Helvetica" w:hAnsi="Helvetica" w:cs="Arial"/>
        </w:rPr>
        <w:t xml:space="preserve">jährigen Jubiläum zwei Tanz-Kurzstücke und die </w:t>
      </w:r>
      <w:r w:rsidRPr="00A13A17">
        <w:rPr>
          <w:rFonts w:ascii="Helvetica" w:hAnsi="Helvetica" w:cs="Arial"/>
        </w:rPr>
        <w:t xml:space="preserve">Uraufführung </w:t>
      </w:r>
      <w:r>
        <w:rPr>
          <w:rFonts w:ascii="Helvetica" w:hAnsi="Helvetica" w:cs="Arial"/>
        </w:rPr>
        <w:t xml:space="preserve">eines </w:t>
      </w:r>
      <w:r w:rsidRPr="00A13A17">
        <w:rPr>
          <w:rFonts w:ascii="Helvetica" w:hAnsi="Helvetica" w:cs="Arial"/>
        </w:rPr>
        <w:t>Tanz-Kurzfilm</w:t>
      </w:r>
      <w:r>
        <w:rPr>
          <w:rFonts w:ascii="Helvetica" w:hAnsi="Helvetica" w:cs="Arial"/>
        </w:rPr>
        <w:t>es.</w:t>
      </w:r>
    </w:p>
    <w:p w14:paraId="6DB1616C" w14:textId="77777777" w:rsidR="00B55304" w:rsidRDefault="00B55304" w:rsidP="00B55304">
      <w:pPr>
        <w:rPr>
          <w:rFonts w:ascii="Calibri" w:hAnsi="Calibri" w:cs="Arial"/>
        </w:rPr>
      </w:pPr>
    </w:p>
    <w:p w14:paraId="48F3525D" w14:textId="77777777" w:rsidR="00B55304" w:rsidRPr="000C4C93" w:rsidRDefault="00B55304" w:rsidP="00B55304">
      <w:pPr>
        <w:rPr>
          <w:rFonts w:ascii="Helvetica" w:eastAsia="Times New Roman" w:hAnsi="Helvetica"/>
          <w:lang w:val="en-US"/>
        </w:rPr>
      </w:pPr>
      <w:r w:rsidRPr="008349BF">
        <w:rPr>
          <w:rFonts w:ascii="Helvetica" w:hAnsi="Helvetica" w:cs="Arial"/>
          <w:b/>
        </w:rPr>
        <w:t>ANOTHER CHOPSTICKS STORY</w:t>
      </w:r>
      <w:r w:rsidRPr="008349BF">
        <w:rPr>
          <w:rFonts w:ascii="Helvetica" w:hAnsi="Helvetica" w:cs="Arial"/>
        </w:rPr>
        <w:t xml:space="preserve"> (Duett)</w:t>
      </w:r>
    </w:p>
    <w:p w14:paraId="39AB8371" w14:textId="66639F5D" w:rsidR="00B55304" w:rsidRPr="00A13A17" w:rsidRDefault="00C23245" w:rsidP="00B55304">
      <w:pPr>
        <w:rPr>
          <w:rFonts w:ascii="Helvetica" w:hAnsi="Helvetica" w:cs="Arial"/>
        </w:rPr>
      </w:pPr>
      <w:r>
        <w:rPr>
          <w:rFonts w:ascii="Helvetica" w:hAnsi="Helvetica" w:cs="Arial"/>
        </w:rPr>
        <w:t>Asiatische Kultur trifft auf e</w:t>
      </w:r>
      <w:r w:rsidR="00B55304" w:rsidRPr="00A13A17">
        <w:rPr>
          <w:rFonts w:ascii="Helvetica" w:hAnsi="Helvetica" w:cs="Arial"/>
        </w:rPr>
        <w:t xml:space="preserve">uropäische, auf Schweizer Kultur. Auf komische Art und Weise bewegen sich Inoue und Duméril zwischen Klischees und der Hoffnung, den anderen für seine Kultur zu gewinnen oder zumindest die eigene zu begreifen. </w:t>
      </w:r>
    </w:p>
    <w:p w14:paraId="03DE4EBC" w14:textId="77777777" w:rsidR="00B55304" w:rsidRDefault="00B55304" w:rsidP="00B55304">
      <w:pPr>
        <w:rPr>
          <w:rFonts w:ascii="Helvetica" w:hAnsi="Helvetica" w:cs="Arial"/>
          <w:b/>
        </w:rPr>
      </w:pPr>
    </w:p>
    <w:p w14:paraId="027F3D1F" w14:textId="77777777" w:rsidR="00B55304" w:rsidRPr="000C4C93" w:rsidRDefault="00B55304" w:rsidP="00B55304">
      <w:pPr>
        <w:rPr>
          <w:rFonts w:ascii="Helvetica" w:hAnsi="Helvetica" w:cs="Arial"/>
          <w:b/>
        </w:rPr>
      </w:pPr>
      <w:r w:rsidRPr="008349BF">
        <w:rPr>
          <w:rFonts w:ascii="Helvetica" w:hAnsi="Helvetica" w:cs="Arial"/>
          <w:b/>
        </w:rPr>
        <w:t xml:space="preserve">BLACK SWAN </w:t>
      </w:r>
      <w:r w:rsidRPr="008349BF">
        <w:rPr>
          <w:rFonts w:ascii="Helvetica" w:hAnsi="Helvetica" w:cs="Arial"/>
        </w:rPr>
        <w:t>(Solo)</w:t>
      </w:r>
    </w:p>
    <w:p w14:paraId="26738539" w14:textId="77777777" w:rsidR="00DF148F" w:rsidRPr="00B16D78" w:rsidRDefault="00DF148F" w:rsidP="00DF148F">
      <w:pPr>
        <w:rPr>
          <w:rFonts w:ascii="Helvetica" w:hAnsi="Helvetica" w:cs="Arial"/>
        </w:rPr>
      </w:pPr>
      <w:r w:rsidRPr="00B16D78">
        <w:rPr>
          <w:rFonts w:ascii="Helvetica" w:eastAsia="Times New Roman" w:hAnsi="Helvetica" w:cs="Arial"/>
          <w:lang w:eastAsia="de-CH"/>
        </w:rPr>
        <w:t>Weiss ist die Abwesenheit von Farbe, rein und ohne Erinnerung. Schwarz die völlige Durchdringung von Farbe. Dunkle Geheimnisse. Verzweiflung, Angst, Schmerz, Schuld und Wut sind doch verwandt dem engelhaften Weiss</w:t>
      </w:r>
      <w:r w:rsidRPr="00B16D78">
        <w:rPr>
          <w:rFonts w:ascii="Helvetica" w:hAnsi="Helvetica" w:cs="Arial"/>
        </w:rPr>
        <w:t xml:space="preserve">. </w:t>
      </w:r>
    </w:p>
    <w:p w14:paraId="6A177C9F" w14:textId="77777777" w:rsidR="00B55304" w:rsidRPr="008349BF" w:rsidRDefault="00B55304" w:rsidP="00B55304">
      <w:pPr>
        <w:rPr>
          <w:rFonts w:ascii="Helvetica" w:hAnsi="Helvetica" w:cs="Arial"/>
        </w:rPr>
      </w:pPr>
    </w:p>
    <w:p w14:paraId="1196C9CF" w14:textId="283F287A" w:rsidR="00B55304" w:rsidRPr="00B55304" w:rsidRDefault="00B55304" w:rsidP="00B55304">
      <w:pPr>
        <w:rPr>
          <w:rFonts w:ascii="Helvetica" w:hAnsi="Helvetica" w:cs="Arial"/>
          <w:b/>
        </w:rPr>
      </w:pPr>
      <w:r w:rsidRPr="008349BF">
        <w:rPr>
          <w:rFonts w:ascii="Helvetica" w:hAnsi="Helvetica" w:cs="Arial"/>
          <w:b/>
        </w:rPr>
        <w:t xml:space="preserve">KAGE </w:t>
      </w:r>
      <w:r w:rsidRPr="008349BF">
        <w:rPr>
          <w:rFonts w:ascii="Helvetica" w:hAnsi="Helvetica" w:cs="Arial"/>
        </w:rPr>
        <w:t>(Tanz-Kurzfilm)</w:t>
      </w:r>
      <w:r>
        <w:rPr>
          <w:rFonts w:ascii="Helvetica" w:hAnsi="Helvetica" w:cs="Arial"/>
          <w:b/>
        </w:rPr>
        <w:t xml:space="preserve"> </w:t>
      </w:r>
      <w:r>
        <w:rPr>
          <w:rFonts w:ascii="Helvetica" w:eastAsia="Times New Roman" w:hAnsi="Helvetica"/>
        </w:rPr>
        <w:t xml:space="preserve">Trailer; </w:t>
      </w:r>
      <w:r w:rsidRPr="008349BF">
        <w:rPr>
          <w:rFonts w:ascii="Helvetica" w:eastAsia="Times New Roman" w:hAnsi="Helvetica"/>
        </w:rPr>
        <w:t>https://vimeo.com/77359414</w:t>
      </w:r>
    </w:p>
    <w:p w14:paraId="77F5DBCF" w14:textId="01397C98" w:rsidR="00B55304" w:rsidRDefault="00C23245" w:rsidP="00B55304">
      <w:pPr>
        <w:pStyle w:val="KeinLeerraum"/>
        <w:rPr>
          <w:rFonts w:ascii="Helvetica" w:hAnsi="Helvetica"/>
          <w:sz w:val="24"/>
          <w:szCs w:val="24"/>
        </w:rPr>
      </w:pPr>
      <w:r>
        <w:rPr>
          <w:rFonts w:ascii="Helvetica" w:hAnsi="Helvetica"/>
          <w:sz w:val="24"/>
          <w:szCs w:val="24"/>
        </w:rPr>
        <w:t xml:space="preserve">Kage heisst </w:t>
      </w:r>
      <w:r w:rsidR="002D6803">
        <w:rPr>
          <w:rFonts w:ascii="Helvetica" w:hAnsi="Helvetica"/>
          <w:sz w:val="24"/>
          <w:szCs w:val="24"/>
        </w:rPr>
        <w:t>auf J</w:t>
      </w:r>
      <w:r w:rsidR="00B55304" w:rsidRPr="008349BF">
        <w:rPr>
          <w:rFonts w:ascii="Helvetica" w:hAnsi="Helvetica"/>
          <w:sz w:val="24"/>
          <w:szCs w:val="24"/>
        </w:rPr>
        <w:t xml:space="preserve">apanisch Silhouette, Schatten, Gegenüber oder Alter Ego. Der Tanz-Kurzfilm erzählt eine bizarre, osmotische Beziehung zwischen zwei surrealen </w:t>
      </w:r>
      <w:r w:rsidR="00B55304">
        <w:rPr>
          <w:rFonts w:ascii="Helvetica" w:hAnsi="Helvetica"/>
          <w:sz w:val="24"/>
          <w:szCs w:val="24"/>
        </w:rPr>
        <w:t xml:space="preserve">traumweltartigen </w:t>
      </w:r>
      <w:r w:rsidR="00B55304" w:rsidRPr="008349BF">
        <w:rPr>
          <w:rFonts w:ascii="Helvetica" w:hAnsi="Helvetica"/>
          <w:sz w:val="24"/>
          <w:szCs w:val="24"/>
        </w:rPr>
        <w:t xml:space="preserve">Figuren. </w:t>
      </w:r>
    </w:p>
    <w:p w14:paraId="1043E5F9" w14:textId="77777777" w:rsidR="00B55304" w:rsidRDefault="00B55304" w:rsidP="00B55304">
      <w:pPr>
        <w:rPr>
          <w:rFonts w:ascii="Helvetica" w:hAnsi="Helvetica"/>
          <w:b/>
        </w:rPr>
      </w:pPr>
    </w:p>
    <w:p w14:paraId="17DA2966" w14:textId="77777777" w:rsidR="00B55304" w:rsidRPr="008349BF" w:rsidRDefault="00B55304" w:rsidP="00B55304">
      <w:pPr>
        <w:rPr>
          <w:rFonts w:ascii="Helvetica" w:hAnsi="Helvetica"/>
          <w:b/>
        </w:rPr>
      </w:pPr>
      <w:r w:rsidRPr="008349BF">
        <w:rPr>
          <w:rFonts w:ascii="Helvetica" w:hAnsi="Helvetica"/>
          <w:b/>
        </w:rPr>
        <w:t>T42dance</w:t>
      </w:r>
    </w:p>
    <w:p w14:paraId="2772DA6A" w14:textId="56341317" w:rsidR="00B55304" w:rsidRDefault="00B55304" w:rsidP="00B55304">
      <w:pPr>
        <w:widowControl w:val="0"/>
        <w:autoSpaceDE w:val="0"/>
        <w:autoSpaceDN w:val="0"/>
        <w:adjustRightInd w:val="0"/>
        <w:rPr>
          <w:rFonts w:ascii="Helvetica" w:hAnsi="Helvetica" w:cs="Times"/>
        </w:rPr>
      </w:pPr>
      <w:r w:rsidRPr="008349BF">
        <w:rPr>
          <w:rFonts w:ascii="Helvetica" w:hAnsi="Helvetica" w:cs="Times"/>
        </w:rPr>
        <w:t>Das Kollektiv T42dance um die beiden Choreogra</w:t>
      </w:r>
      <w:r w:rsidR="00A31347">
        <w:rPr>
          <w:rFonts w:ascii="Helvetica" w:hAnsi="Helvetica" w:cs="Times"/>
        </w:rPr>
        <w:t>f*inn</w:t>
      </w:r>
      <w:r w:rsidRPr="008349BF">
        <w:rPr>
          <w:rFonts w:ascii="Helvetica" w:hAnsi="Helvetica" w:cs="Times"/>
        </w:rPr>
        <w:t>en</w:t>
      </w:r>
      <w:r w:rsidR="00A31347">
        <w:rPr>
          <w:rFonts w:ascii="Helvetica" w:hAnsi="Helvetica" w:cs="Times"/>
        </w:rPr>
        <w:t xml:space="preserve"> </w:t>
      </w:r>
      <w:hyperlink r:id="rId7" w:history="1">
        <w:r w:rsidRPr="008349BF">
          <w:rPr>
            <w:rFonts w:ascii="Helvetica" w:hAnsi="Helvetica" w:cs="Times"/>
          </w:rPr>
          <w:t>Félix Duméril</w:t>
        </w:r>
      </w:hyperlink>
      <w:r w:rsidR="00A31347">
        <w:rPr>
          <w:rFonts w:ascii="Helvetica" w:hAnsi="Helvetica" w:cs="Times"/>
        </w:rPr>
        <w:t xml:space="preserve"> </w:t>
      </w:r>
      <w:r w:rsidRPr="008349BF">
        <w:rPr>
          <w:rFonts w:ascii="Helvetica" w:hAnsi="Helvetica" w:cs="Times"/>
        </w:rPr>
        <w:t>(F/CH) und</w:t>
      </w:r>
      <w:r w:rsidR="00A31347">
        <w:rPr>
          <w:rFonts w:ascii="Helvetica" w:hAnsi="Helvetica" w:cs="Times"/>
        </w:rPr>
        <w:t xml:space="preserve"> </w:t>
      </w:r>
      <w:hyperlink r:id="rId8" w:history="1">
        <w:r w:rsidRPr="008349BF">
          <w:rPr>
            <w:rFonts w:ascii="Helvetica" w:hAnsi="Helvetica" w:cs="Times"/>
          </w:rPr>
          <w:t>Misato Inoue</w:t>
        </w:r>
      </w:hyperlink>
      <w:r w:rsidRPr="008349BF">
        <w:rPr>
          <w:rFonts w:ascii="Helvetica" w:hAnsi="Helvetica" w:cs="Times"/>
        </w:rPr>
        <w:t xml:space="preserve"> (JAP)</w:t>
      </w:r>
      <w:r w:rsidR="00A31347">
        <w:rPr>
          <w:rFonts w:ascii="Helvetica" w:hAnsi="Helvetica" w:cs="Times"/>
        </w:rPr>
        <w:t xml:space="preserve"> </w:t>
      </w:r>
      <w:r w:rsidRPr="008349BF">
        <w:rPr>
          <w:rFonts w:ascii="Helvetica" w:hAnsi="Helvetica" w:cs="Times"/>
        </w:rPr>
        <w:t xml:space="preserve">inszeniert seit 2006 erfolgreich zeitgenössischen Tanz, Tanztheater, sowie ortspezifische, kulturvermittelnde und spartenübergreifende Projekte, </w:t>
      </w:r>
      <w:r>
        <w:rPr>
          <w:rFonts w:ascii="Helvetica" w:hAnsi="Helvetica" w:cs="Times"/>
        </w:rPr>
        <w:t>die</w:t>
      </w:r>
      <w:r w:rsidRPr="008349BF">
        <w:rPr>
          <w:rFonts w:ascii="Helvetica" w:hAnsi="Helvetica" w:cs="Times"/>
        </w:rPr>
        <w:t xml:space="preserve"> in der Schweiz und i</w:t>
      </w:r>
      <w:r>
        <w:rPr>
          <w:rFonts w:ascii="Helvetica" w:hAnsi="Helvetica" w:cs="Times"/>
        </w:rPr>
        <w:t>nternational aufgeführt werden.</w:t>
      </w:r>
    </w:p>
    <w:p w14:paraId="477239D6" w14:textId="77777777" w:rsidR="00594F73" w:rsidRDefault="00594F73" w:rsidP="006F5611">
      <w:pPr>
        <w:rPr>
          <w:rFonts w:ascii="Helvetica" w:hAnsi="Helvetica"/>
          <w:b/>
        </w:rPr>
      </w:pPr>
    </w:p>
    <w:p w14:paraId="04219678" w14:textId="77777777" w:rsidR="00594F73" w:rsidRDefault="00594F73" w:rsidP="006F5611">
      <w:pPr>
        <w:rPr>
          <w:rFonts w:ascii="Helvetica" w:hAnsi="Helvetica"/>
          <w:b/>
        </w:rPr>
      </w:pPr>
    </w:p>
    <w:p w14:paraId="2B59E468" w14:textId="2F111A13" w:rsidR="00AF4EB2" w:rsidRPr="00342209" w:rsidRDefault="00AF4EB2" w:rsidP="00364902">
      <w:pPr>
        <w:rPr>
          <w:rFonts w:ascii="Helvetica" w:hAnsi="Helvetica"/>
          <w:b/>
        </w:rPr>
      </w:pPr>
      <w:bookmarkStart w:id="0" w:name="_GoBack"/>
      <w:bookmarkEnd w:id="0"/>
    </w:p>
    <w:sectPr w:rsidR="00AF4EB2" w:rsidRPr="00342209" w:rsidSect="006D3410">
      <w:footerReference w:type="even" r:id="rId9"/>
      <w:footerReference w:type="default" r:id="rId10"/>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342209" w:rsidRDefault="00342209" w:rsidP="00CA2F98">
      <w:r>
        <w:separator/>
      </w:r>
    </w:p>
  </w:endnote>
  <w:endnote w:type="continuationSeparator" w:id="0">
    <w:p w14:paraId="227A7DF1" w14:textId="77777777" w:rsidR="00342209" w:rsidRDefault="00342209"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342209" w:rsidRDefault="00342209"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342209" w:rsidRDefault="00342209"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342209" w:rsidRDefault="00342209"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91CDE">
      <w:rPr>
        <w:rStyle w:val="Seitenzahl"/>
        <w:noProof/>
      </w:rPr>
      <w:t>1</w:t>
    </w:r>
    <w:r>
      <w:rPr>
        <w:rStyle w:val="Seitenzahl"/>
      </w:rPr>
      <w:fldChar w:fldCharType="end"/>
    </w:r>
  </w:p>
  <w:p w14:paraId="1AD21880" w14:textId="77777777" w:rsidR="00342209" w:rsidRDefault="00342209"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342209" w:rsidRDefault="00342209" w:rsidP="00CA2F98">
      <w:r>
        <w:separator/>
      </w:r>
    </w:p>
  </w:footnote>
  <w:footnote w:type="continuationSeparator" w:id="0">
    <w:p w14:paraId="6F22678A" w14:textId="77777777" w:rsidR="00342209" w:rsidRDefault="00342209" w:rsidP="00CA2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37803"/>
    <w:rsid w:val="00076C95"/>
    <w:rsid w:val="0008586C"/>
    <w:rsid w:val="000A2503"/>
    <w:rsid w:val="000F1F59"/>
    <w:rsid w:val="00104445"/>
    <w:rsid w:val="00121F7D"/>
    <w:rsid w:val="00163968"/>
    <w:rsid w:val="001F49EF"/>
    <w:rsid w:val="002104CF"/>
    <w:rsid w:val="00254941"/>
    <w:rsid w:val="00274054"/>
    <w:rsid w:val="002B56DB"/>
    <w:rsid w:val="002B70AD"/>
    <w:rsid w:val="002D6803"/>
    <w:rsid w:val="002D7B72"/>
    <w:rsid w:val="002F60CE"/>
    <w:rsid w:val="0033263F"/>
    <w:rsid w:val="00342209"/>
    <w:rsid w:val="00364902"/>
    <w:rsid w:val="003B7D41"/>
    <w:rsid w:val="003D2150"/>
    <w:rsid w:val="003D7060"/>
    <w:rsid w:val="003E5180"/>
    <w:rsid w:val="003F52E1"/>
    <w:rsid w:val="0040078A"/>
    <w:rsid w:val="004275CD"/>
    <w:rsid w:val="00443BF1"/>
    <w:rsid w:val="00444357"/>
    <w:rsid w:val="0047539C"/>
    <w:rsid w:val="0048284A"/>
    <w:rsid w:val="004877D6"/>
    <w:rsid w:val="00497CE3"/>
    <w:rsid w:val="004A1F72"/>
    <w:rsid w:val="004B02F0"/>
    <w:rsid w:val="004B4706"/>
    <w:rsid w:val="00507AE9"/>
    <w:rsid w:val="00515E25"/>
    <w:rsid w:val="005246E8"/>
    <w:rsid w:val="0053551D"/>
    <w:rsid w:val="0055116D"/>
    <w:rsid w:val="00564ACA"/>
    <w:rsid w:val="00572E01"/>
    <w:rsid w:val="00581D34"/>
    <w:rsid w:val="00591CDE"/>
    <w:rsid w:val="00594F73"/>
    <w:rsid w:val="005A3507"/>
    <w:rsid w:val="005D2875"/>
    <w:rsid w:val="00603B0C"/>
    <w:rsid w:val="00621ED0"/>
    <w:rsid w:val="00637CFE"/>
    <w:rsid w:val="0066270F"/>
    <w:rsid w:val="0066475E"/>
    <w:rsid w:val="006B537A"/>
    <w:rsid w:val="006D3410"/>
    <w:rsid w:val="006F3F41"/>
    <w:rsid w:val="006F5611"/>
    <w:rsid w:val="00717463"/>
    <w:rsid w:val="00717FAD"/>
    <w:rsid w:val="007268E4"/>
    <w:rsid w:val="00757D41"/>
    <w:rsid w:val="00780067"/>
    <w:rsid w:val="00782A0F"/>
    <w:rsid w:val="007B31FA"/>
    <w:rsid w:val="0080256E"/>
    <w:rsid w:val="0082544F"/>
    <w:rsid w:val="008349BF"/>
    <w:rsid w:val="00853D40"/>
    <w:rsid w:val="00885056"/>
    <w:rsid w:val="0088580C"/>
    <w:rsid w:val="008D1460"/>
    <w:rsid w:val="008E7DD8"/>
    <w:rsid w:val="0091060B"/>
    <w:rsid w:val="00911344"/>
    <w:rsid w:val="0099693A"/>
    <w:rsid w:val="009A2983"/>
    <w:rsid w:val="009C469C"/>
    <w:rsid w:val="009F431D"/>
    <w:rsid w:val="00A119A1"/>
    <w:rsid w:val="00A13A17"/>
    <w:rsid w:val="00A25D44"/>
    <w:rsid w:val="00A31347"/>
    <w:rsid w:val="00A31567"/>
    <w:rsid w:val="00A4077F"/>
    <w:rsid w:val="00A578DD"/>
    <w:rsid w:val="00A8559B"/>
    <w:rsid w:val="00AF4EB2"/>
    <w:rsid w:val="00B02971"/>
    <w:rsid w:val="00B063A8"/>
    <w:rsid w:val="00B16657"/>
    <w:rsid w:val="00B247E1"/>
    <w:rsid w:val="00B55304"/>
    <w:rsid w:val="00B842DD"/>
    <w:rsid w:val="00B848FA"/>
    <w:rsid w:val="00BB2DDB"/>
    <w:rsid w:val="00BB49F9"/>
    <w:rsid w:val="00C07F9C"/>
    <w:rsid w:val="00C23245"/>
    <w:rsid w:val="00CA2F98"/>
    <w:rsid w:val="00CA6841"/>
    <w:rsid w:val="00D126CC"/>
    <w:rsid w:val="00D20081"/>
    <w:rsid w:val="00D25E01"/>
    <w:rsid w:val="00D800CC"/>
    <w:rsid w:val="00DD71EB"/>
    <w:rsid w:val="00DF148F"/>
    <w:rsid w:val="00E03544"/>
    <w:rsid w:val="00E16743"/>
    <w:rsid w:val="00E86938"/>
    <w:rsid w:val="00EA2B73"/>
    <w:rsid w:val="00EB2E05"/>
    <w:rsid w:val="00EF3F21"/>
    <w:rsid w:val="00F409CC"/>
    <w:rsid w:val="00F56482"/>
    <w:rsid w:val="00F83314"/>
    <w:rsid w:val="00F87FFE"/>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91060B"/>
    <w:rPr>
      <w:rFonts w:asciiTheme="minorHAnsi" w:eastAsiaTheme="minorHAnsi" w:hAnsiTheme="minorHAnsi" w:cstheme="minorBidi"/>
      <w:sz w:val="22"/>
      <w:szCs w:val="22"/>
      <w:lang w:val="de-CH"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91060B"/>
    <w:rPr>
      <w:rFonts w:asciiTheme="minorHAnsi" w:eastAsiaTheme="minorHAnsi" w:hAnsiTheme="minorHAnsi" w:cstheme="minorBidi"/>
      <w:sz w:val="22"/>
      <w:szCs w:val="22"/>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t42dance.ch/96-2/" TargetMode="External"/><Relationship Id="rId8" Type="http://schemas.openxmlformats.org/officeDocument/2006/relationships/hyperlink" Target="http://www.t42dance.ch/misato-inoue/"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1612</Characters>
  <Application>Microsoft Macintosh Word</Application>
  <DocSecurity>0</DocSecurity>
  <Lines>13</Lines>
  <Paragraphs>3</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13</cp:revision>
  <dcterms:created xsi:type="dcterms:W3CDTF">2018-10-28T14:27:00Z</dcterms:created>
  <dcterms:modified xsi:type="dcterms:W3CDTF">2018-11-07T16:57:00Z</dcterms:modified>
</cp:coreProperties>
</file>